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83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"/>
        <w:gridCol w:w="1752"/>
        <w:gridCol w:w="1603"/>
        <w:gridCol w:w="1454"/>
        <w:gridCol w:w="1592"/>
        <w:gridCol w:w="1175"/>
        <w:gridCol w:w="968"/>
        <w:gridCol w:w="539"/>
        <w:gridCol w:w="118"/>
      </w:tblGrid>
      <w:tr w:rsidR="007C5B2A" w:rsidRPr="007C5B2A" w14:paraId="755F808A" w14:textId="77777777" w:rsidTr="007C5B2A">
        <w:trPr>
          <w:tblCellSpacing w:w="22" w:type="dxa"/>
          <w:jc w:val="center"/>
        </w:trPr>
        <w:tc>
          <w:tcPr>
            <w:tcW w:w="4941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DEDEC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inset" w:sz="8" w:space="0" w:color="auto"/>
              <w:right w:val="nil"/>
            </w:tcBorders>
            <w:vAlign w:val="center"/>
            <w:hideMark/>
          </w:tcPr>
          <w:p w14:paraId="380D681A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2114E8F8" w14:textId="77777777" w:rsidTr="007C5B2A">
        <w:trPr>
          <w:trHeight w:val="285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318D4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C6C7008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CATEGORY 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712B5DB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4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3D748F4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3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516B3E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2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30050C0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26B98D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Multiplier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A95453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Total</w:t>
            </w:r>
          </w:p>
        </w:tc>
      </w:tr>
      <w:tr w:rsidR="007C5B2A" w:rsidRPr="007C5B2A" w14:paraId="031744DA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A2C63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C5B7F1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Introduction 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E7A8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 introduction clearly states the main topic and previews the structure of the paper.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089E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 introduction clearly states the main topic but only partially previews the structure of the paper.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7477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 introduction states the main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topic, but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does not preview the structure of the paper.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DBDA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There is no clear introduction of the main topic or structure of the paper.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1A18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DFC862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6563AB12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90C61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1CAD0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Paragraph Construction 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268A1C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All paragraphs include introductory sentence, explanations or details, and concluding sentence.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D203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Most paragraphs include introductory sentence, explanations or details, and concluding sentence.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1A128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Paragraphs included related information but were typically not constructed well.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6C85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Paragraphing structure was not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clear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and sentences were not typically related within the paragraphs.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80D459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F4840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7B93465F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6B9FD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A00B2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Sequencing 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961B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Details are placed in a logical order and correspond to the structure presented in the introduction.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66740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Details are sometimes logically placed, but do not correspond to the structure presented in the introduction.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7E4CEC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Some details are not in a logical or expected order, and this distracts the reader.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59B06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Many details are not in a logical or expected order. There is little sense that the writing is organized.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D25CB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C3393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5F968420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F9EA6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6351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Transitions 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E0D8E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A variety of thoughtful transitions are used. They clearly show how ideas are connected.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EDEC75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Transitions clearly show how ideas are connected, but there is little variety.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53CD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Some transitions work well; but connections between other ideas are fuzzy.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BD328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 transitions between ideas are unclear or nonexistent.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F0713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3E9A1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58C1E3E6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7BA22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8C8384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Supportive Research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E3EA2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Supporting research studies and/or reports are research-based and accurately reported.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5CB54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Supporting research studies and/or reports are not accurately reported.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646BB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Research studies and/or reports do not support the discussion.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345F62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Research studies and/or reports are limited and/or inaccurately reported.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BF85C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3BF62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57F19165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0CB78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9A7710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Quality of Information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D66AB1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Information clearly relates to the main topic. It </w:t>
            </w: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includes several supporting details and/or examples. The paper is in APA format and the body of the paper is between 8 and 10 pages.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7E5E4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Information clearly relates to the main topic. It </w:t>
            </w: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provides 1-2 supporting details and/or examples. The paper is not completely in APA format and the body of the paper is between 8 and 10 pages.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CB0A49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Information clearly relates to the main topic. No </w:t>
            </w: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details and/or examples are </w:t>
            </w:r>
            <w:proofErr w:type="spellStart"/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given.The</w:t>
            </w:r>
            <w:proofErr w:type="spellEnd"/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paper is not completely in APA format and the body of the paper is between 8 and 10 pages.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65DAB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Information has little or nothing to do with </w:t>
            </w: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the main topic. The paper is completely in APA format and the body of the paper is between 8 and 10 pages.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547071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lastRenderedPageBreak/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6A7AB0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719697EA" w14:textId="77777777" w:rsidTr="007C5B2A">
        <w:trPr>
          <w:trHeight w:val="108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3B943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73CEC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Conclusion/</w:t>
            </w:r>
          </w:p>
          <w:p w14:paraId="4378EDB2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Recommendations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395D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The conclusion effectively summarizes the discussion and provides at least two recommendations for further research.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D81A3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The conclusion summarizes the paper but provides only one recommendation for further research.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2AA43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The conclusion partially summarizes the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discussion, but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provides no recommendations.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FAB6F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The conclusion is poorly constructed.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9E76A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3FA480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495DBFC2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EEEE9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3020B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Sources</w:t>
            </w:r>
          </w:p>
          <w:p w14:paraId="6563A534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Citations</w:t>
            </w:r>
          </w:p>
          <w:p w14:paraId="3AC5B9D9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References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777A45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All sources (information and graphics) are accurately documented in APA. If you had a citation in the body of your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work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you must have the appropriate reference in the reference section.  (Provided </w:t>
            </w: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at least 10 references)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A8AF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Two sources are not documented in APA format. If you had a citation in the body of your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work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you must have the appropriate reference in the reference section. (Provided </w:t>
            </w: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at least 10 references)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341FD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Several sources are not documented in APA format. Not all citations match the reference in the reference section. (Provided </w:t>
            </w: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less than 10 references)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74939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Several sources are not documented in APA format. Not all citations match the reference in the reference section. Provided </w:t>
            </w: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less than 5 references)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0E00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FF61F4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3B4119EC" w14:textId="77777777" w:rsidTr="007C5B2A">
        <w:trPr>
          <w:trHeight w:val="870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24188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E8BFE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Mechanics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16849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No grammatical, spelling or punctuation errors.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E96AE0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One grammatical, spelling or punctuation errors.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B5F1EF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Two grammatical, spelling, or punctuation errors.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F4082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More than two grammatical, spelling, or punctuation errors.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2A772B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X 2.5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2A9273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62B9E0B1" w14:textId="77777777" w:rsidTr="007C5B2A">
        <w:trPr>
          <w:trHeight w:val="795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C4BE6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963D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Timeliness</w:t>
            </w:r>
          </w:p>
        </w:tc>
        <w:tc>
          <w:tcPr>
            <w:tcW w:w="7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87A46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All late submissions have a </w:t>
            </w:r>
            <w:proofErr w:type="gramStart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>10 point</w:t>
            </w:r>
            <w:proofErr w:type="gramEnd"/>
            <w:r w:rsidRPr="007C5B2A">
              <w:rPr>
                <w:rFonts w:ascii="Verdana" w:eastAsia="Times New Roman" w:hAnsi="Verdana" w:cs="Times New Roman"/>
                <w:sz w:val="18"/>
                <w:szCs w:val="18"/>
              </w:rPr>
              <w:t xml:space="preserve"> (10%) deduction.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7C0A5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E66564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CC72F0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23137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06BE29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4AB0B10E" w14:textId="77777777" w:rsidTr="007C5B2A">
        <w:trPr>
          <w:trHeight w:val="285"/>
          <w:tblCellSpacing w:w="22" w:type="dxa"/>
          <w:jc w:val="center"/>
        </w:trPr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DD02D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581B13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1381BE" w14:textId="77777777" w:rsidR="007C5B2A" w:rsidRPr="007C5B2A" w:rsidRDefault="007C5B2A" w:rsidP="007C5B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3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6527B2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B2A" w:rsidRPr="007C5B2A" w14:paraId="330D22A2" w14:textId="77777777" w:rsidTr="007C5B2A">
        <w:trPr>
          <w:tblCellSpacing w:w="22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5344F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4ACD1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699FB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DF3AD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9DDE1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1FD1F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855D2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11EAD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28DF8" w14:textId="77777777" w:rsidR="007C5B2A" w:rsidRPr="007C5B2A" w:rsidRDefault="007C5B2A" w:rsidP="007C5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2F3C442" w14:textId="14652D1A" w:rsidR="00997E7B" w:rsidRPr="007C5B2A" w:rsidRDefault="00997E7B" w:rsidP="007C5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7E7B" w:rsidRPr="007C5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2A"/>
    <w:rsid w:val="00694EE2"/>
    <w:rsid w:val="007C5B2A"/>
    <w:rsid w:val="0099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0AB8"/>
  <w15:chartTrackingRefBased/>
  <w15:docId w15:val="{97D2F5C8-0E73-4AFB-8361-D3841FD4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0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5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8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8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58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4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4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87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Mcknight</dc:creator>
  <cp:keywords/>
  <dc:description/>
  <cp:lastModifiedBy>Natasha Mcknight</cp:lastModifiedBy>
  <cp:revision>1</cp:revision>
  <dcterms:created xsi:type="dcterms:W3CDTF">2020-02-06T14:29:00Z</dcterms:created>
  <dcterms:modified xsi:type="dcterms:W3CDTF">2020-02-06T14:30:00Z</dcterms:modified>
</cp:coreProperties>
</file>